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68F" w:rsidRDefault="00485F59" w:rsidP="001A15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/>
        <w:ind w:left="2410"/>
        <w:jc w:val="center"/>
      </w:pPr>
      <w:r>
        <w:rPr>
          <w:b/>
        </w:rPr>
        <w:t>Tarifs du Service HPLC</w:t>
      </w:r>
    </w:p>
    <w:p w:rsidR="00F1668F" w:rsidRDefault="00485F59">
      <w:pPr>
        <w:spacing w:after="322"/>
        <w:ind w:left="1791" w:hanging="10"/>
      </w:pPr>
      <w:r>
        <w:t xml:space="preserve">Université Paul Sabatier 118 route de Narbonne 31062 Toulouse cedex 9 </w:t>
      </w:r>
    </w:p>
    <w:p w:rsidR="00F1668F" w:rsidRDefault="00485F59">
      <w:pPr>
        <w:tabs>
          <w:tab w:val="center" w:pos="3479"/>
        </w:tabs>
        <w:spacing w:after="29"/>
      </w:pPr>
      <w:r>
        <w:t xml:space="preserve">Contact : </w:t>
      </w:r>
      <w:r>
        <w:tab/>
        <w:t xml:space="preserve">Isabelle Fabing   </w:t>
      </w:r>
    </w:p>
    <w:p w:rsidR="00F1668F" w:rsidRDefault="00485F59">
      <w:pPr>
        <w:spacing w:after="9"/>
        <w:ind w:left="2816"/>
      </w:pPr>
      <w:r>
        <w:rPr>
          <w:color w:val="0000FF"/>
          <w:u w:val="single" w:color="0000FF"/>
        </w:rPr>
        <w:t>fabing@chimie.ups-tlse.fr</w:t>
      </w:r>
      <w:r>
        <w:rPr>
          <w:color w:val="0000FF"/>
          <w:sz w:val="1"/>
        </w:rPr>
        <w:t xml:space="preserve"> </w:t>
      </w:r>
    </w:p>
    <w:p w:rsidR="00F1668F" w:rsidRDefault="00485F59">
      <w:pPr>
        <w:spacing w:after="148"/>
        <w:ind w:left="2826" w:hanging="10"/>
      </w:pPr>
      <w:r>
        <w:t xml:space="preserve">0561556295 </w:t>
      </w:r>
    </w:p>
    <w:p w:rsidR="00F1668F" w:rsidRDefault="00485F59">
      <w:pPr>
        <w:spacing w:after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10080" w:type="dxa"/>
        <w:tblInd w:w="-13" w:type="dxa"/>
        <w:tblCellMar>
          <w:top w:w="43" w:type="dxa"/>
          <w:left w:w="71" w:type="dxa"/>
          <w:right w:w="26" w:type="dxa"/>
        </w:tblCellMar>
        <w:tblLook w:val="04A0" w:firstRow="1" w:lastRow="0" w:firstColumn="1" w:lastColumn="0" w:noHBand="0" w:noVBand="1"/>
      </w:tblPr>
      <w:tblGrid>
        <w:gridCol w:w="2760"/>
        <w:gridCol w:w="1076"/>
        <w:gridCol w:w="1384"/>
        <w:gridCol w:w="1167"/>
        <w:gridCol w:w="1174"/>
        <w:gridCol w:w="1094"/>
        <w:gridCol w:w="1425"/>
      </w:tblGrid>
      <w:tr w:rsidR="00F1668F" w:rsidTr="00E07CD0">
        <w:trPr>
          <w:trHeight w:val="545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:rsidR="00F1668F" w:rsidRDefault="00485F59">
            <w:pPr>
              <w:ind w:right="47"/>
              <w:jc w:val="center"/>
            </w:pPr>
            <w:r>
              <w:t xml:space="preserve">UHPLC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1668F" w:rsidRDefault="002C232F" w:rsidP="008A2438">
            <w:pPr>
              <w:ind w:left="472" w:firstLine="46"/>
            </w:pPr>
            <w:r>
              <w:t>Tarifs 201</w:t>
            </w:r>
            <w:r w:rsidR="008A2438">
              <w:t>7</w:t>
            </w:r>
            <w:r w:rsidR="00485F59">
              <w:t xml:space="preserve"> HT  (Membres ICT) 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1668F" w:rsidRDefault="002C232F" w:rsidP="008A2438">
            <w:pPr>
              <w:jc w:val="center"/>
            </w:pPr>
            <w:r>
              <w:t>Tarifs 201</w:t>
            </w:r>
            <w:r w:rsidR="008A2438">
              <w:t>7</w:t>
            </w:r>
            <w:r w:rsidR="00485F59">
              <w:t xml:space="preserve"> HT (Académique)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956BD" w:rsidRDefault="002C232F">
            <w:pPr>
              <w:ind w:left="28" w:right="24"/>
              <w:jc w:val="center"/>
            </w:pPr>
            <w:r>
              <w:t>Tarifs 201</w:t>
            </w:r>
            <w:r w:rsidR="008A2438">
              <w:t>7</w:t>
            </w:r>
            <w:r w:rsidR="00485F59">
              <w:t xml:space="preserve"> HT </w:t>
            </w:r>
          </w:p>
          <w:p w:rsidR="00F1668F" w:rsidRDefault="00485F59">
            <w:pPr>
              <w:ind w:left="28" w:right="24"/>
              <w:jc w:val="center"/>
            </w:pPr>
            <w:r>
              <w:t xml:space="preserve">(Extérieurs) </w:t>
            </w:r>
          </w:p>
        </w:tc>
      </w:tr>
      <w:tr w:rsidR="00E07CD0" w:rsidTr="00E07CD0">
        <w:trPr>
          <w:trHeight w:val="285"/>
        </w:trPr>
        <w:tc>
          <w:tcPr>
            <w:tcW w:w="2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CD0" w:rsidRDefault="00E07CD0" w:rsidP="00E07CD0">
            <w:pPr>
              <w:spacing w:line="239" w:lineRule="auto"/>
              <w:jc w:val="center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7CD0" w:rsidRDefault="00E07CD0">
            <w:pPr>
              <w:ind w:right="47"/>
              <w:jc w:val="center"/>
            </w:pPr>
            <w:r>
              <w:t xml:space="preserve">Avec PDA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7CD0" w:rsidRDefault="00E07CD0" w:rsidP="00E07CD0">
            <w:pPr>
              <w:ind w:right="47"/>
              <w:jc w:val="center"/>
            </w:pPr>
            <w:r>
              <w:t>Avec SQD ou ELSD ou Fluo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7CD0" w:rsidRDefault="00E07CD0">
            <w:pPr>
              <w:ind w:right="47"/>
              <w:jc w:val="center"/>
            </w:pPr>
            <w:r>
              <w:t>Avec PDA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7CD0" w:rsidRDefault="00E07CD0" w:rsidP="00E07CD0">
            <w:pPr>
              <w:ind w:right="47"/>
              <w:jc w:val="center"/>
            </w:pPr>
            <w:r>
              <w:t>Avec SQD ou ELSD ou Fluo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7CD0" w:rsidRDefault="00E07CD0">
            <w:pPr>
              <w:ind w:right="42"/>
              <w:jc w:val="center"/>
            </w:pPr>
            <w:r>
              <w:t>Avec PDA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7CD0" w:rsidRDefault="00E07CD0" w:rsidP="00E07CD0">
            <w:pPr>
              <w:ind w:right="42"/>
              <w:jc w:val="center"/>
            </w:pPr>
            <w:r>
              <w:t>Avec SQD ou ELSD ou Fluo</w:t>
            </w:r>
          </w:p>
        </w:tc>
      </w:tr>
      <w:tr w:rsidR="00E07CD0" w:rsidTr="00E07CD0">
        <w:trPr>
          <w:trHeight w:val="645"/>
        </w:trPr>
        <w:tc>
          <w:tcPr>
            <w:tcW w:w="2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D0" w:rsidRDefault="00E07CD0" w:rsidP="00E07CD0">
            <w:pPr>
              <w:spacing w:line="239" w:lineRule="auto"/>
              <w:jc w:val="center"/>
            </w:pPr>
            <w:r>
              <w:t xml:space="preserve">Analyse par gradient générique sur colonne 5cm </w:t>
            </w:r>
          </w:p>
          <w:p w:rsidR="00E07CD0" w:rsidRDefault="00E07CD0" w:rsidP="00E07CD0">
            <w:pPr>
              <w:ind w:right="45"/>
              <w:jc w:val="center"/>
            </w:pPr>
            <w:r>
              <w:t xml:space="preserve">phase inverse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7CD0" w:rsidRDefault="00E07CD0" w:rsidP="00E07CD0">
            <w:pPr>
              <w:ind w:right="47"/>
              <w:jc w:val="center"/>
            </w:pPr>
            <w:r>
              <w:t>5 €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CD0" w:rsidRDefault="00E07CD0" w:rsidP="00E07CD0">
            <w:pPr>
              <w:ind w:right="47"/>
              <w:jc w:val="center"/>
            </w:pPr>
            <w:r>
              <w:t>8 €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7CD0" w:rsidRDefault="00E07CD0" w:rsidP="00E07CD0">
            <w:pPr>
              <w:ind w:right="47"/>
              <w:jc w:val="center"/>
            </w:pPr>
            <w:r>
              <w:t>10 €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CD0" w:rsidRDefault="00E07CD0" w:rsidP="00E07CD0">
            <w:pPr>
              <w:ind w:right="47"/>
              <w:jc w:val="center"/>
            </w:pPr>
            <w:r>
              <w:t>16 €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7CD0" w:rsidRDefault="00E07CD0" w:rsidP="00E07CD0">
            <w:pPr>
              <w:ind w:right="42"/>
              <w:jc w:val="center"/>
            </w:pPr>
            <w:r>
              <w:t>30 €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CD0" w:rsidRDefault="00617A17" w:rsidP="00E07CD0">
            <w:pPr>
              <w:ind w:right="42"/>
              <w:jc w:val="center"/>
            </w:pPr>
            <w:r>
              <w:t>48</w:t>
            </w:r>
            <w:r w:rsidR="00E07CD0">
              <w:t xml:space="preserve"> €</w:t>
            </w:r>
          </w:p>
        </w:tc>
      </w:tr>
      <w:tr w:rsidR="00E07CD0" w:rsidTr="00E07CD0">
        <w:trPr>
          <w:trHeight w:val="91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D0" w:rsidRDefault="00E07CD0">
            <w:pPr>
              <w:jc w:val="center"/>
            </w:pPr>
            <w:r>
              <w:t xml:space="preserve">Optimisation de condition (colonne, éluant) sur phase inverse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7CD0" w:rsidRDefault="00E07CD0">
            <w:pPr>
              <w:ind w:right="48"/>
              <w:jc w:val="center"/>
            </w:pPr>
            <w:r>
              <w:t xml:space="preserve">15 € </w:t>
            </w:r>
            <w:r>
              <w:rPr>
                <w:rFonts w:ascii="Arial" w:eastAsia="Arial" w:hAnsi="Arial" w:cs="Arial"/>
                <w:sz w:val="20"/>
              </w:rPr>
              <w:t>par produit</w:t>
            </w:r>
            <w: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CD0" w:rsidRDefault="00E07CD0">
            <w:pPr>
              <w:ind w:right="48"/>
              <w:jc w:val="center"/>
            </w:pPr>
            <w:r>
              <w:t>24 €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7CD0" w:rsidRDefault="00E07CD0">
            <w:pPr>
              <w:ind w:right="5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30 €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CD0" w:rsidRDefault="00E07CD0" w:rsidP="00E07CD0">
            <w:pPr>
              <w:ind w:right="50"/>
              <w:jc w:val="center"/>
            </w:pPr>
            <w:r>
              <w:t>48 €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7CD0" w:rsidRDefault="00E07CD0">
            <w:pPr>
              <w:ind w:right="42"/>
              <w:jc w:val="center"/>
            </w:pPr>
            <w:r>
              <w:t>90 €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CD0" w:rsidRDefault="00E07CD0" w:rsidP="00E07CD0">
            <w:pPr>
              <w:ind w:right="42"/>
              <w:jc w:val="center"/>
            </w:pPr>
            <w:r>
              <w:t>144 €</w:t>
            </w:r>
          </w:p>
        </w:tc>
      </w:tr>
      <w:tr w:rsidR="00E07CD0" w:rsidTr="00E07CD0">
        <w:trPr>
          <w:trHeight w:val="91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D0" w:rsidRDefault="00E07CD0">
            <w:pPr>
              <w:spacing w:line="239" w:lineRule="auto"/>
              <w:jc w:val="center"/>
            </w:pPr>
            <w:r>
              <w:t xml:space="preserve">Suivi de réaction, contrôle de produit, sur conditions déjà </w:t>
            </w:r>
          </w:p>
          <w:p w:rsidR="00E07CD0" w:rsidRDefault="00E07CD0">
            <w:pPr>
              <w:ind w:right="47"/>
              <w:jc w:val="center"/>
            </w:pPr>
            <w:r>
              <w:t xml:space="preserve">optimisées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7CD0" w:rsidRDefault="00E07CD0">
            <w:pPr>
              <w:ind w:right="47"/>
              <w:jc w:val="center"/>
            </w:pPr>
            <w:r>
              <w:t xml:space="preserve">5 €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CD0" w:rsidRDefault="00E07CD0" w:rsidP="00E07CD0">
            <w:pPr>
              <w:ind w:right="47"/>
              <w:jc w:val="center"/>
            </w:pPr>
            <w:r>
              <w:t>8 €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7CD0" w:rsidRDefault="00E07CD0">
            <w:pPr>
              <w:ind w:right="47"/>
              <w:jc w:val="center"/>
            </w:pPr>
            <w:r>
              <w:t xml:space="preserve">10 €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CD0" w:rsidRDefault="00E07CD0" w:rsidP="00E07CD0">
            <w:pPr>
              <w:ind w:right="47"/>
              <w:jc w:val="center"/>
            </w:pPr>
            <w:r>
              <w:t>16 €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7CD0" w:rsidRDefault="00E07CD0">
            <w:pPr>
              <w:ind w:right="42"/>
              <w:jc w:val="center"/>
            </w:pPr>
            <w:r>
              <w:t>30 €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CD0" w:rsidRDefault="002A323D" w:rsidP="00E07CD0">
            <w:pPr>
              <w:ind w:right="42"/>
              <w:jc w:val="center"/>
            </w:pPr>
            <w:r>
              <w:t>48</w:t>
            </w:r>
            <w:r w:rsidR="00E07CD0">
              <w:t xml:space="preserve"> €</w:t>
            </w:r>
          </w:p>
        </w:tc>
      </w:tr>
      <w:tr w:rsidR="00E07CD0" w:rsidTr="00E07CD0">
        <w:trPr>
          <w:trHeight w:val="312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D0" w:rsidRDefault="00E07CD0">
            <w:pPr>
              <w:ind w:right="47"/>
              <w:jc w:val="center"/>
            </w:pPr>
            <w:r>
              <w:t xml:space="preserve">Courbe d'étalonnage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CD0" w:rsidRDefault="00E07CD0">
            <w:pPr>
              <w:ind w:right="46"/>
              <w:jc w:val="center"/>
            </w:pPr>
            <w:r>
              <w:t xml:space="preserve">10 €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7CD0" w:rsidRDefault="00E07CD0">
            <w:pPr>
              <w:ind w:right="46"/>
              <w:jc w:val="center"/>
            </w:pPr>
            <w:r>
              <w:t>16 €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CD0" w:rsidRDefault="00E07CD0">
            <w:pPr>
              <w:ind w:right="47"/>
              <w:jc w:val="center"/>
            </w:pPr>
            <w:r>
              <w:t xml:space="preserve">20 €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7CD0" w:rsidRDefault="00E07CD0" w:rsidP="00E07CD0">
            <w:pPr>
              <w:ind w:right="47"/>
              <w:jc w:val="center"/>
            </w:pPr>
            <w:r>
              <w:t>32 €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CD0" w:rsidRDefault="00E07CD0">
            <w:pPr>
              <w:ind w:right="42"/>
              <w:jc w:val="center"/>
            </w:pPr>
            <w:r>
              <w:t>60 €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7CD0" w:rsidRDefault="00E07CD0" w:rsidP="00E07CD0">
            <w:pPr>
              <w:ind w:right="42"/>
              <w:jc w:val="center"/>
            </w:pPr>
            <w:r>
              <w:t>96 €</w:t>
            </w:r>
          </w:p>
        </w:tc>
      </w:tr>
      <w:tr w:rsidR="00E07CD0" w:rsidTr="00E07CD0">
        <w:trPr>
          <w:trHeight w:val="311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D0" w:rsidRDefault="00E07CD0">
            <w:pPr>
              <w:ind w:righ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Mise à disposition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CD0" w:rsidRDefault="00E07CD0">
            <w:pPr>
              <w:ind w:righ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30 € / jour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7CD0" w:rsidRDefault="00E07CD0">
            <w:pPr>
              <w:ind w:right="49"/>
              <w:jc w:val="center"/>
            </w:pPr>
            <w:r>
              <w:t>45 €/jour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CD0" w:rsidRDefault="00E07CD0">
            <w:pPr>
              <w:ind w:right="44"/>
              <w:jc w:val="center"/>
            </w:pPr>
            <w:r>
              <w:t xml:space="preserve">60 € / jour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7CD0" w:rsidRDefault="00E07CD0">
            <w:pPr>
              <w:ind w:right="44"/>
              <w:jc w:val="center"/>
            </w:pPr>
            <w:r>
              <w:t>96 €/jour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CD0" w:rsidRDefault="00E07CD0">
            <w:pPr>
              <w:ind w:right="42"/>
              <w:jc w:val="center"/>
            </w:pPr>
            <w:r>
              <w:t xml:space="preserve">180 € / jour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7CD0" w:rsidRDefault="00E07CD0">
            <w:pPr>
              <w:ind w:right="42"/>
              <w:jc w:val="center"/>
            </w:pPr>
            <w:r>
              <w:t>288 €/jour</w:t>
            </w:r>
          </w:p>
        </w:tc>
      </w:tr>
      <w:tr w:rsidR="00806604" w:rsidTr="00FE254E">
        <w:trPr>
          <w:trHeight w:val="628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04" w:rsidRDefault="00806604" w:rsidP="00806604">
            <w:pPr>
              <w:ind w:right="44"/>
              <w:jc w:val="center"/>
            </w:pPr>
            <w:r>
              <w:t xml:space="preserve">Séparation difficile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04" w:rsidRDefault="00806604" w:rsidP="00FE254E">
            <w:pPr>
              <w:ind w:right="43"/>
              <w:jc w:val="center"/>
            </w:pPr>
            <w:r>
              <w:t xml:space="preserve">Sur devis 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04" w:rsidRDefault="00806604" w:rsidP="00FE254E">
            <w:pPr>
              <w:ind w:right="43"/>
              <w:jc w:val="center"/>
            </w:pPr>
            <w:r>
              <w:t xml:space="preserve">Sur devis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04" w:rsidRDefault="00806604" w:rsidP="00FE254E">
            <w:pPr>
              <w:ind w:left="20"/>
            </w:pPr>
            <w:r>
              <w:t xml:space="preserve">Sur devis après évaluation </w:t>
            </w:r>
          </w:p>
        </w:tc>
      </w:tr>
      <w:tr w:rsidR="00F1668F" w:rsidTr="00E07CD0">
        <w:trPr>
          <w:trHeight w:val="545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1668F" w:rsidRDefault="00485F59">
            <w:pPr>
              <w:ind w:right="44"/>
              <w:jc w:val="center"/>
            </w:pPr>
            <w:r>
              <w:t xml:space="preserve">HPLC Prep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1668F" w:rsidRDefault="002C232F" w:rsidP="008A2438">
            <w:pPr>
              <w:ind w:left="472" w:firstLine="46"/>
            </w:pPr>
            <w:r>
              <w:t>Tarifs 201</w:t>
            </w:r>
            <w:r w:rsidR="008A2438">
              <w:t>7</w:t>
            </w:r>
            <w:r w:rsidR="00485F59">
              <w:t xml:space="preserve"> HT  (Membres ICT) 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1668F" w:rsidRDefault="002C232F" w:rsidP="008A2438">
            <w:pPr>
              <w:jc w:val="center"/>
            </w:pPr>
            <w:r>
              <w:t>Tarifs 201</w:t>
            </w:r>
            <w:r w:rsidR="008A2438">
              <w:t>7</w:t>
            </w:r>
            <w:r w:rsidR="00485F59">
              <w:t xml:space="preserve"> HT (Académique)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956BD" w:rsidRDefault="002C232F">
            <w:pPr>
              <w:ind w:left="28" w:right="24"/>
              <w:jc w:val="center"/>
            </w:pPr>
            <w:r>
              <w:t>Tarifs 201</w:t>
            </w:r>
            <w:r w:rsidR="008A2438">
              <w:t>7</w:t>
            </w:r>
            <w:r w:rsidR="00485F59">
              <w:t xml:space="preserve"> HT</w:t>
            </w:r>
          </w:p>
          <w:p w:rsidR="00F1668F" w:rsidRDefault="00485F59">
            <w:pPr>
              <w:ind w:left="28" w:right="24"/>
              <w:jc w:val="center"/>
            </w:pPr>
            <w:r>
              <w:t xml:space="preserve"> (Extérieurs) </w:t>
            </w:r>
          </w:p>
        </w:tc>
      </w:tr>
      <w:tr w:rsidR="00F1668F" w:rsidTr="00E07CD0">
        <w:trPr>
          <w:trHeight w:val="611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8F" w:rsidRDefault="00485F59">
            <w:pPr>
              <w:jc w:val="center"/>
            </w:pPr>
            <w:r>
              <w:t xml:space="preserve">Optimisation de condition de purification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8F" w:rsidRDefault="00485F59">
            <w:pPr>
              <w:ind w:right="46"/>
              <w:jc w:val="center"/>
            </w:pPr>
            <w:r>
              <w:t xml:space="preserve">20 € </w:t>
            </w:r>
            <w:r w:rsidR="002A323D">
              <w:t>/produit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8F" w:rsidRDefault="00485F59">
            <w:pPr>
              <w:ind w:right="47"/>
              <w:jc w:val="center"/>
            </w:pPr>
            <w:r>
              <w:t xml:space="preserve">40 € </w:t>
            </w:r>
            <w:r w:rsidR="002A323D">
              <w:t>/produit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8F" w:rsidRDefault="00485F59" w:rsidP="002A323D">
            <w:pPr>
              <w:ind w:right="45"/>
              <w:jc w:val="center"/>
            </w:pPr>
            <w:r>
              <w:t>120 € /</w:t>
            </w:r>
            <w:r w:rsidR="002A323D">
              <w:t>produit</w:t>
            </w:r>
            <w:r>
              <w:t xml:space="preserve"> </w:t>
            </w:r>
          </w:p>
        </w:tc>
      </w:tr>
      <w:tr w:rsidR="00F1668F" w:rsidTr="00E07CD0">
        <w:trPr>
          <w:trHeight w:val="91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8F" w:rsidRDefault="00485F59">
            <w:pPr>
              <w:jc w:val="center"/>
            </w:pPr>
            <w:r>
              <w:t xml:space="preserve">Purification de produit avec contrôle des fractions </w:t>
            </w:r>
          </w:p>
          <w:p w:rsidR="00F1668F" w:rsidRDefault="00485F59">
            <w:pPr>
              <w:ind w:right="47"/>
              <w:jc w:val="center"/>
            </w:pPr>
            <w:r>
              <w:t xml:space="preserve">purifiées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8F" w:rsidRDefault="00485F59">
            <w:pPr>
              <w:jc w:val="center"/>
            </w:pPr>
            <w:r>
              <w:t xml:space="preserve">45 € /0,5 jour ; 80 € / j ; 60 € / j sup (+ solvants) 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8F" w:rsidRDefault="00485F59">
            <w:pPr>
              <w:ind w:left="40"/>
            </w:pPr>
            <w:r>
              <w:t xml:space="preserve">160 € / jour (+ solvants)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8F" w:rsidRDefault="00485F59">
            <w:pPr>
              <w:ind w:right="43"/>
              <w:jc w:val="center"/>
            </w:pPr>
            <w:r>
              <w:t xml:space="preserve">500 € / jour (+ solvants) </w:t>
            </w:r>
          </w:p>
        </w:tc>
      </w:tr>
      <w:tr w:rsidR="00F1668F" w:rsidTr="00E07CD0">
        <w:trPr>
          <w:trHeight w:val="61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8F" w:rsidRDefault="00485F59">
            <w:pPr>
              <w:ind w:right="49"/>
              <w:jc w:val="center"/>
            </w:pPr>
            <w:r>
              <w:t xml:space="preserve">Purification sur cartouche </w:t>
            </w:r>
          </w:p>
          <w:p w:rsidR="00F1668F" w:rsidRDefault="00485F59">
            <w:pPr>
              <w:ind w:right="48"/>
              <w:jc w:val="center"/>
            </w:pPr>
            <w:r>
              <w:t xml:space="preserve">Flash 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8F" w:rsidRDefault="00485F59">
            <w:pPr>
              <w:jc w:val="center"/>
            </w:pPr>
            <w:r>
              <w:t>20 € / 0.5 j  (+ solvants + cartouche flash</w:t>
            </w:r>
            <w:r>
              <w:rPr>
                <w:rFonts w:ascii="Arial" w:eastAsia="Arial" w:hAnsi="Arial" w:cs="Arial"/>
                <w:sz w:val="20"/>
              </w:rPr>
              <w:t>)</w:t>
            </w:r>
            <w:r>
              <w:t xml:space="preserve"> 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8F" w:rsidRDefault="00485F59">
            <w:pPr>
              <w:jc w:val="center"/>
            </w:pPr>
            <w:r>
              <w:t xml:space="preserve">40 € /0,5 j (+ solvants </w:t>
            </w:r>
            <w:r>
              <w:rPr>
                <w:rFonts w:ascii="Arial" w:eastAsia="Arial" w:hAnsi="Arial" w:cs="Arial"/>
                <w:sz w:val="20"/>
              </w:rPr>
              <w:t>+ cartouche flash)</w:t>
            </w:r>
            <w:r>
              <w:t xml:space="preserve">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8F" w:rsidRDefault="00485F59">
            <w:pPr>
              <w:jc w:val="center"/>
            </w:pPr>
            <w:r>
              <w:t xml:space="preserve">120 € / 0,5j (+ solvants + cartouche flash) </w:t>
            </w:r>
          </w:p>
        </w:tc>
      </w:tr>
      <w:tr w:rsidR="00F1668F" w:rsidTr="00E07CD0">
        <w:trPr>
          <w:trHeight w:val="628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8F" w:rsidRDefault="00485F59">
            <w:pPr>
              <w:ind w:right="44"/>
              <w:jc w:val="center"/>
            </w:pPr>
            <w:r>
              <w:t xml:space="preserve">Purification difficile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8F" w:rsidRDefault="00485F59">
            <w:pPr>
              <w:ind w:right="43"/>
              <w:jc w:val="center"/>
            </w:pPr>
            <w:r>
              <w:t xml:space="preserve">Sur devis 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8F" w:rsidRDefault="00485F59">
            <w:pPr>
              <w:ind w:right="43"/>
              <w:jc w:val="center"/>
            </w:pPr>
            <w:r>
              <w:t xml:space="preserve">Sur devis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8F" w:rsidRDefault="00485F59">
            <w:pPr>
              <w:ind w:left="20"/>
            </w:pPr>
            <w:r>
              <w:t xml:space="preserve">Sur devis après évaluation </w:t>
            </w:r>
          </w:p>
        </w:tc>
      </w:tr>
      <w:tr w:rsidR="00F1668F" w:rsidTr="00E07CD0">
        <w:trPr>
          <w:trHeight w:val="545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1668F" w:rsidRDefault="00485F59">
            <w:pPr>
              <w:ind w:right="43"/>
              <w:jc w:val="center"/>
            </w:pPr>
            <w:r>
              <w:t xml:space="preserve">SFC PIC SOLUTION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1668F" w:rsidRDefault="002C232F" w:rsidP="008A2438">
            <w:pPr>
              <w:ind w:left="472" w:firstLine="46"/>
            </w:pPr>
            <w:r>
              <w:t>Tarifs 201</w:t>
            </w:r>
            <w:r w:rsidR="008A2438">
              <w:t>7</w:t>
            </w:r>
            <w:r w:rsidR="00485F59">
              <w:t xml:space="preserve"> HT  (Membres ICT) 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1668F" w:rsidRDefault="002C232F" w:rsidP="008A2438">
            <w:pPr>
              <w:jc w:val="center"/>
            </w:pPr>
            <w:r>
              <w:t>Tarifs 201</w:t>
            </w:r>
            <w:r w:rsidR="008A2438">
              <w:t>7</w:t>
            </w:r>
            <w:r w:rsidR="00485F59">
              <w:t xml:space="preserve"> HT (Académique)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956BD" w:rsidRDefault="002C232F">
            <w:pPr>
              <w:ind w:left="28" w:right="24"/>
              <w:jc w:val="center"/>
            </w:pPr>
            <w:r>
              <w:t>Tarifs 201</w:t>
            </w:r>
            <w:r w:rsidR="008A2438">
              <w:t>7</w:t>
            </w:r>
            <w:r w:rsidR="00485F59">
              <w:t xml:space="preserve"> HT </w:t>
            </w:r>
          </w:p>
          <w:p w:rsidR="00F1668F" w:rsidRDefault="00485F59">
            <w:pPr>
              <w:ind w:left="28" w:right="24"/>
              <w:jc w:val="center"/>
            </w:pPr>
            <w:r>
              <w:t xml:space="preserve">(Extérieurs) </w:t>
            </w:r>
          </w:p>
        </w:tc>
      </w:tr>
      <w:tr w:rsidR="00F1668F" w:rsidTr="00E07CD0">
        <w:trPr>
          <w:trHeight w:val="1211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8F" w:rsidRDefault="00485F59">
            <w:pPr>
              <w:spacing w:line="239" w:lineRule="auto"/>
              <w:jc w:val="center"/>
            </w:pPr>
            <w:r>
              <w:t xml:space="preserve">Optimisation de séparation en chromatographie chirale ou non (5 colonnes, 1 </w:t>
            </w:r>
          </w:p>
          <w:p w:rsidR="00F1668F" w:rsidRDefault="00485F59">
            <w:pPr>
              <w:ind w:right="47"/>
              <w:jc w:val="center"/>
            </w:pPr>
            <w:r>
              <w:t xml:space="preserve">solvant)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8F" w:rsidRDefault="00485F59">
            <w:pPr>
              <w:ind w:right="46"/>
              <w:jc w:val="center"/>
            </w:pPr>
            <w:r>
              <w:t xml:space="preserve">20 € par produit  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8F" w:rsidRDefault="00485F59">
            <w:pPr>
              <w:ind w:right="46"/>
              <w:jc w:val="center"/>
            </w:pPr>
            <w:r>
              <w:t>40 € par produit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8F" w:rsidRDefault="00485F59">
            <w:pPr>
              <w:ind w:right="45"/>
              <w:jc w:val="center"/>
            </w:pPr>
            <w:r>
              <w:t xml:space="preserve">120 € par produit  </w:t>
            </w:r>
          </w:p>
        </w:tc>
      </w:tr>
      <w:tr w:rsidR="00F1668F" w:rsidTr="00E07CD0">
        <w:trPr>
          <w:trHeight w:val="625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8F" w:rsidRDefault="00485F59">
            <w:pPr>
              <w:jc w:val="center"/>
            </w:pPr>
            <w:r>
              <w:t xml:space="preserve">Purification d'énantiomères  (4 colonnes 10mmx25cm)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8F" w:rsidRDefault="00485F59">
            <w:pPr>
              <w:ind w:right="44"/>
              <w:jc w:val="center"/>
            </w:pPr>
            <w:r>
              <w:t xml:space="preserve">90 € / jour (+ solvants) 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8F" w:rsidRDefault="00485F59">
            <w:pPr>
              <w:ind w:right="44"/>
              <w:jc w:val="center"/>
            </w:pPr>
            <w:r>
              <w:t xml:space="preserve">180 € / j (+ solvants)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8F" w:rsidRDefault="00485F59">
            <w:pPr>
              <w:ind w:right="43"/>
              <w:jc w:val="center"/>
            </w:pPr>
            <w:r>
              <w:t xml:space="preserve">600 € / jour (+ solvants) </w:t>
            </w:r>
          </w:p>
        </w:tc>
      </w:tr>
      <w:tr w:rsidR="00017D7F" w:rsidTr="00FE254E">
        <w:trPr>
          <w:trHeight w:val="628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D7F" w:rsidRDefault="00017D7F" w:rsidP="00FE254E">
            <w:pPr>
              <w:ind w:right="44"/>
              <w:jc w:val="center"/>
            </w:pPr>
            <w:r>
              <w:lastRenderedPageBreak/>
              <w:t xml:space="preserve">Purification difficile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D7F" w:rsidRDefault="00017D7F" w:rsidP="00FE254E">
            <w:pPr>
              <w:ind w:right="43"/>
              <w:jc w:val="center"/>
            </w:pPr>
            <w:r>
              <w:t xml:space="preserve">Sur devis 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D7F" w:rsidRDefault="00017D7F" w:rsidP="00FE254E">
            <w:pPr>
              <w:ind w:right="43"/>
              <w:jc w:val="center"/>
            </w:pPr>
            <w:r>
              <w:t xml:space="preserve">Sur devis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D7F" w:rsidRDefault="00017D7F" w:rsidP="00FE254E">
            <w:pPr>
              <w:ind w:left="20"/>
            </w:pPr>
            <w:r>
              <w:t xml:space="preserve">Sur devis après évaluation </w:t>
            </w:r>
          </w:p>
        </w:tc>
      </w:tr>
      <w:tr w:rsidR="00F1668F" w:rsidTr="00E07CD0">
        <w:trPr>
          <w:trHeight w:val="545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1668F" w:rsidRDefault="00485F59">
            <w:pPr>
              <w:ind w:right="44"/>
              <w:jc w:val="center"/>
            </w:pPr>
            <w:r>
              <w:t xml:space="preserve">SFC Prep80q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1668F" w:rsidRDefault="008A2438">
            <w:pPr>
              <w:ind w:left="472" w:firstLine="46"/>
            </w:pPr>
            <w:r>
              <w:t>Tarifs 2017</w:t>
            </w:r>
            <w:r w:rsidR="00485F59">
              <w:t xml:space="preserve"> HT  (Membres ICT) 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1668F" w:rsidRDefault="002C232F" w:rsidP="008A2438">
            <w:pPr>
              <w:jc w:val="center"/>
            </w:pPr>
            <w:r>
              <w:t>Tarifs 201</w:t>
            </w:r>
            <w:r w:rsidR="008A2438">
              <w:t>7</w:t>
            </w:r>
            <w:r w:rsidR="00485F59">
              <w:t xml:space="preserve"> HT (Académique)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956BD" w:rsidRDefault="002C232F">
            <w:pPr>
              <w:ind w:left="28" w:right="24"/>
              <w:jc w:val="center"/>
            </w:pPr>
            <w:r>
              <w:t>Tarifs 201</w:t>
            </w:r>
            <w:r w:rsidR="008A2438">
              <w:t>7</w:t>
            </w:r>
            <w:r w:rsidR="00485F59">
              <w:t xml:space="preserve"> HT </w:t>
            </w:r>
          </w:p>
          <w:p w:rsidR="00F1668F" w:rsidRDefault="00485F59">
            <w:pPr>
              <w:ind w:left="28" w:right="24"/>
              <w:jc w:val="center"/>
            </w:pPr>
            <w:r>
              <w:t xml:space="preserve">(Extérieurs) </w:t>
            </w:r>
          </w:p>
        </w:tc>
      </w:tr>
      <w:tr w:rsidR="00F1668F" w:rsidTr="00E07CD0">
        <w:trPr>
          <w:trHeight w:val="628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8F" w:rsidRDefault="00485F59">
            <w:pPr>
              <w:ind w:right="48"/>
              <w:jc w:val="center"/>
            </w:pPr>
            <w:r>
              <w:t xml:space="preserve">Purification  (3 colonnes </w:t>
            </w:r>
          </w:p>
          <w:p w:rsidR="00F1668F" w:rsidRDefault="00485F59">
            <w:pPr>
              <w:ind w:right="46"/>
              <w:jc w:val="center"/>
            </w:pPr>
            <w:r>
              <w:t xml:space="preserve">20mmx25cm)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8F" w:rsidRDefault="00485F59">
            <w:pPr>
              <w:ind w:left="76"/>
            </w:pPr>
            <w:r>
              <w:t xml:space="preserve">130 € / jour ( + solvants) 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8F" w:rsidRDefault="00485F59">
            <w:pPr>
              <w:ind w:right="44"/>
              <w:jc w:val="center"/>
            </w:pPr>
            <w:r>
              <w:t xml:space="preserve">260 € / j (+ solvants)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8F" w:rsidRDefault="00485F59">
            <w:pPr>
              <w:ind w:right="43"/>
              <w:jc w:val="center"/>
            </w:pPr>
            <w:r>
              <w:t xml:space="preserve">800 € / jour (+ solvants) </w:t>
            </w:r>
          </w:p>
        </w:tc>
      </w:tr>
      <w:tr w:rsidR="00017D7F" w:rsidTr="00FE254E">
        <w:trPr>
          <w:trHeight w:val="628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D7F" w:rsidRDefault="00017D7F" w:rsidP="00FE254E">
            <w:pPr>
              <w:ind w:right="44"/>
              <w:jc w:val="center"/>
            </w:pPr>
            <w:r>
              <w:t xml:space="preserve">Purification difficile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D7F" w:rsidRDefault="00017D7F" w:rsidP="00FE254E">
            <w:pPr>
              <w:ind w:right="43"/>
              <w:jc w:val="center"/>
            </w:pPr>
            <w:r>
              <w:t xml:space="preserve">Sur devis 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D7F" w:rsidRDefault="00017D7F" w:rsidP="00FE254E">
            <w:pPr>
              <w:ind w:right="43"/>
              <w:jc w:val="center"/>
            </w:pPr>
            <w:r>
              <w:t xml:space="preserve">Sur devis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D7F" w:rsidRDefault="00017D7F" w:rsidP="00FE254E">
            <w:pPr>
              <w:ind w:left="20"/>
            </w:pPr>
            <w:r>
              <w:t xml:space="preserve">Sur devis après évaluation </w:t>
            </w:r>
          </w:p>
        </w:tc>
      </w:tr>
      <w:tr w:rsidR="006624DD" w:rsidTr="009851B0">
        <w:trPr>
          <w:trHeight w:val="628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624DD" w:rsidRDefault="006624DD" w:rsidP="009851B0">
            <w:pPr>
              <w:ind w:right="48"/>
              <w:jc w:val="center"/>
            </w:pPr>
            <w:r>
              <w:t>MALDI TOF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624DD" w:rsidRDefault="006624DD" w:rsidP="009851B0">
            <w:pPr>
              <w:ind w:left="76"/>
              <w:jc w:val="center"/>
            </w:pPr>
            <w:r>
              <w:t>Tarifs 201</w:t>
            </w:r>
            <w:r w:rsidR="008A2438">
              <w:t>7</w:t>
            </w:r>
            <w:r>
              <w:t xml:space="preserve"> H.T</w:t>
            </w:r>
          </w:p>
          <w:p w:rsidR="006624DD" w:rsidRDefault="006624DD" w:rsidP="009851B0">
            <w:pPr>
              <w:ind w:left="76"/>
              <w:jc w:val="center"/>
            </w:pPr>
            <w:r>
              <w:t xml:space="preserve">(Membres </w:t>
            </w:r>
            <w:r w:rsidR="002A323D">
              <w:t>P</w:t>
            </w:r>
            <w:r>
              <w:t>ICT)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624DD" w:rsidRDefault="006624DD" w:rsidP="009851B0">
            <w:pPr>
              <w:ind w:right="44"/>
              <w:jc w:val="center"/>
            </w:pPr>
            <w:r>
              <w:t>Tarifs 201</w:t>
            </w:r>
            <w:r w:rsidR="008A2438">
              <w:t>7</w:t>
            </w:r>
            <w:r>
              <w:t xml:space="preserve"> H.T.</w:t>
            </w:r>
          </w:p>
          <w:p w:rsidR="006624DD" w:rsidRDefault="006624DD" w:rsidP="009851B0">
            <w:pPr>
              <w:ind w:right="44"/>
              <w:jc w:val="center"/>
            </w:pPr>
            <w:r>
              <w:t>(Académique)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624DD" w:rsidRDefault="006624DD">
            <w:pPr>
              <w:ind w:right="43"/>
              <w:jc w:val="center"/>
            </w:pPr>
            <w:r>
              <w:t>Tarifs 201</w:t>
            </w:r>
            <w:r w:rsidR="008A2438">
              <w:t>7</w:t>
            </w:r>
            <w:r>
              <w:t xml:space="preserve"> H.T</w:t>
            </w:r>
          </w:p>
          <w:p w:rsidR="006624DD" w:rsidRDefault="006624DD">
            <w:pPr>
              <w:ind w:right="43"/>
              <w:jc w:val="center"/>
            </w:pPr>
            <w:r>
              <w:t>(Extérieurs)</w:t>
            </w:r>
          </w:p>
        </w:tc>
      </w:tr>
      <w:tr w:rsidR="009851B0" w:rsidTr="00E07CD0">
        <w:trPr>
          <w:trHeight w:val="628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B0" w:rsidRDefault="009851B0">
            <w:pPr>
              <w:ind w:right="48"/>
              <w:jc w:val="center"/>
            </w:pPr>
            <w:r>
              <w:t>Analyses sans préparation d’échantillons, mise à disposition du matériel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51C" w:rsidRDefault="002A323D" w:rsidP="0031251C">
            <w:pPr>
              <w:ind w:left="76"/>
              <w:jc w:val="center"/>
            </w:pPr>
            <w:r>
              <w:t>20</w:t>
            </w:r>
            <w:r w:rsidR="009851B0">
              <w:t xml:space="preserve"> €</w:t>
            </w:r>
            <w:r>
              <w:t>/</w:t>
            </w:r>
            <w:r w:rsidR="0031251C">
              <w:t xml:space="preserve">H </w:t>
            </w:r>
          </w:p>
          <w:p w:rsidR="009851B0" w:rsidRDefault="0031251C" w:rsidP="0031251C">
            <w:pPr>
              <w:ind w:left="76"/>
              <w:jc w:val="center"/>
            </w:pPr>
            <w:r>
              <w:t>Toute heure entamée est due.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1B0" w:rsidRDefault="009851B0">
            <w:pPr>
              <w:ind w:right="44"/>
              <w:jc w:val="center"/>
            </w:pPr>
            <w:r>
              <w:t>100 €/H</w:t>
            </w:r>
          </w:p>
          <w:p w:rsidR="002A323D" w:rsidRDefault="002A323D">
            <w:pPr>
              <w:ind w:right="44"/>
              <w:jc w:val="center"/>
            </w:pPr>
            <w:r>
              <w:t>Toute heure entamée est due.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1B0" w:rsidRDefault="002A323D">
            <w:pPr>
              <w:ind w:right="43"/>
              <w:jc w:val="center"/>
            </w:pPr>
            <w:r>
              <w:t>30</w:t>
            </w:r>
            <w:r w:rsidR="009851B0">
              <w:t>0 €/H</w:t>
            </w:r>
          </w:p>
          <w:p w:rsidR="002A323D" w:rsidRDefault="002A323D">
            <w:pPr>
              <w:ind w:right="43"/>
              <w:jc w:val="center"/>
            </w:pPr>
            <w:r>
              <w:t>Toute heure entamée est due.</w:t>
            </w:r>
          </w:p>
        </w:tc>
      </w:tr>
      <w:tr w:rsidR="009851B0" w:rsidTr="00E07CD0">
        <w:trPr>
          <w:trHeight w:val="628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B0" w:rsidRDefault="009851B0">
            <w:pPr>
              <w:ind w:right="48"/>
              <w:jc w:val="center"/>
            </w:pPr>
            <w:r>
              <w:t>Analyses avec préparation d’échantillons (/matrice)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1B0" w:rsidRDefault="009851B0" w:rsidP="009851B0">
            <w:pPr>
              <w:ind w:left="76"/>
              <w:jc w:val="center"/>
            </w:pPr>
            <w:r>
              <w:t>20 €/spot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1B0" w:rsidRDefault="009851B0">
            <w:pPr>
              <w:ind w:right="44"/>
              <w:jc w:val="center"/>
            </w:pPr>
            <w:r>
              <w:t>40 €/spot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1B0" w:rsidRDefault="009851B0">
            <w:pPr>
              <w:ind w:right="43"/>
              <w:jc w:val="center"/>
            </w:pPr>
            <w:r>
              <w:t>60 €/spot</w:t>
            </w:r>
          </w:p>
        </w:tc>
      </w:tr>
    </w:tbl>
    <w:p w:rsidR="00F1668F" w:rsidRDefault="00485F59">
      <w:pPr>
        <w:spacing w:after="0"/>
      </w:pPr>
      <w:r>
        <w:t xml:space="preserve"> </w:t>
      </w:r>
      <w:bookmarkStart w:id="0" w:name="_GoBack"/>
      <w:bookmarkEnd w:id="0"/>
    </w:p>
    <w:sectPr w:rsidR="00F1668F" w:rsidSect="00485F59">
      <w:pgSz w:w="11906" w:h="16838"/>
      <w:pgMar w:top="1077" w:right="1633" w:bottom="107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8F"/>
    <w:rsid w:val="00017D7F"/>
    <w:rsid w:val="000475A1"/>
    <w:rsid w:val="001A1539"/>
    <w:rsid w:val="002A323D"/>
    <w:rsid w:val="002C232F"/>
    <w:rsid w:val="0031251C"/>
    <w:rsid w:val="00485F59"/>
    <w:rsid w:val="004956BD"/>
    <w:rsid w:val="00617A17"/>
    <w:rsid w:val="006624DD"/>
    <w:rsid w:val="00806604"/>
    <w:rsid w:val="008A2438"/>
    <w:rsid w:val="009851B0"/>
    <w:rsid w:val="00C57FE7"/>
    <w:rsid w:val="00CB549A"/>
    <w:rsid w:val="00E07CD0"/>
    <w:rsid w:val="00F1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D7E2C-949B-45BF-AA17-DF7BE410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D7F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cp:lastModifiedBy>chantal</cp:lastModifiedBy>
  <cp:revision>2</cp:revision>
  <dcterms:created xsi:type="dcterms:W3CDTF">2016-11-07T08:29:00Z</dcterms:created>
  <dcterms:modified xsi:type="dcterms:W3CDTF">2016-11-07T08:29:00Z</dcterms:modified>
</cp:coreProperties>
</file>